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B0F19" w14:textId="77777777" w:rsidR="00871049" w:rsidRPr="00871049" w:rsidRDefault="00594BF7" w:rsidP="00594BF7">
      <w:pPr>
        <w:rPr>
          <w:sz w:val="24"/>
          <w:szCs w:val="24"/>
        </w:rPr>
      </w:pPr>
      <w:r w:rsidRPr="00871049">
        <w:rPr>
          <w:sz w:val="24"/>
          <w:szCs w:val="24"/>
        </w:rPr>
        <w:t>All in-person meetings will be held on the third Thursday of every other month.</w:t>
      </w:r>
      <w:r w:rsidR="00871049" w:rsidRPr="00871049">
        <w:rPr>
          <w:sz w:val="24"/>
          <w:szCs w:val="24"/>
        </w:rPr>
        <w:t xml:space="preserve"> </w:t>
      </w:r>
    </w:p>
    <w:p w14:paraId="2DBEDD51" w14:textId="77777777" w:rsidR="00594BF7" w:rsidRPr="00871049" w:rsidRDefault="00871049" w:rsidP="00594BF7">
      <w:pPr>
        <w:rPr>
          <w:sz w:val="24"/>
          <w:szCs w:val="24"/>
        </w:rPr>
      </w:pPr>
      <w:r w:rsidRPr="00871049">
        <w:rPr>
          <w:sz w:val="24"/>
          <w:szCs w:val="24"/>
        </w:rPr>
        <w:t>Meetings can</w:t>
      </w:r>
      <w:r w:rsidR="00594BF7" w:rsidRPr="00871049">
        <w:rPr>
          <w:sz w:val="24"/>
          <w:szCs w:val="24"/>
        </w:rPr>
        <w:t xml:space="preserve"> be attended virtually, when advance notice is given.</w:t>
      </w:r>
    </w:p>
    <w:p w14:paraId="0E3D3EDA" w14:textId="77777777" w:rsidR="00871049" w:rsidRPr="00871049" w:rsidRDefault="00871049" w:rsidP="00594BF7">
      <w:pPr>
        <w:rPr>
          <w:sz w:val="24"/>
          <w:szCs w:val="24"/>
        </w:rPr>
      </w:pPr>
      <w:r w:rsidRPr="00871049">
        <w:rPr>
          <w:sz w:val="24"/>
          <w:szCs w:val="24"/>
        </w:rPr>
        <w:t xml:space="preserve">Meeting locations may vary, but advanced notice will be provided. </w:t>
      </w:r>
    </w:p>
    <w:tbl>
      <w:tblPr>
        <w:tblStyle w:val="TableGrid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1049" w:rsidRPr="00871049" w14:paraId="4FCDB6DB" w14:textId="77777777" w:rsidTr="00871049">
        <w:tc>
          <w:tcPr>
            <w:tcW w:w="4675" w:type="dxa"/>
            <w:shd w:val="clear" w:color="auto" w:fill="BFBFBF" w:themeFill="background1" w:themeFillShade="BF"/>
          </w:tcPr>
          <w:p w14:paraId="5EA0DD2D" w14:textId="77777777" w:rsidR="00871049" w:rsidRPr="00871049" w:rsidRDefault="00871049" w:rsidP="00871049">
            <w:pPr>
              <w:jc w:val="center"/>
              <w:rPr>
                <w:b/>
                <w:sz w:val="24"/>
                <w:szCs w:val="24"/>
              </w:rPr>
            </w:pPr>
            <w:r w:rsidRPr="0087104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5C51F916" w14:textId="77777777" w:rsidR="00871049" w:rsidRPr="00871049" w:rsidRDefault="00871049" w:rsidP="00871049">
            <w:pPr>
              <w:jc w:val="center"/>
              <w:rPr>
                <w:b/>
                <w:sz w:val="24"/>
                <w:szCs w:val="24"/>
              </w:rPr>
            </w:pPr>
            <w:r w:rsidRPr="00871049">
              <w:rPr>
                <w:b/>
                <w:sz w:val="24"/>
                <w:szCs w:val="24"/>
              </w:rPr>
              <w:t>Location</w:t>
            </w:r>
          </w:p>
        </w:tc>
      </w:tr>
      <w:tr w:rsidR="00871049" w:rsidRPr="00871049" w14:paraId="7133D598" w14:textId="77777777" w:rsidTr="00871049">
        <w:tc>
          <w:tcPr>
            <w:tcW w:w="4675" w:type="dxa"/>
          </w:tcPr>
          <w:p w14:paraId="21ECBEAF" w14:textId="77777777" w:rsidR="00871049" w:rsidRPr="00871049" w:rsidRDefault="00696F59" w:rsidP="008710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18, 2019</w:t>
            </w:r>
          </w:p>
        </w:tc>
        <w:tc>
          <w:tcPr>
            <w:tcW w:w="4675" w:type="dxa"/>
          </w:tcPr>
          <w:p w14:paraId="125C1239" w14:textId="77777777" w:rsidR="00871049" w:rsidRPr="00871049" w:rsidRDefault="00621216" w:rsidP="00871049">
            <w:pPr>
              <w:rPr>
                <w:sz w:val="24"/>
                <w:szCs w:val="24"/>
              </w:rPr>
            </w:pPr>
            <w:r w:rsidRPr="00871049">
              <w:rPr>
                <w:sz w:val="24"/>
                <w:szCs w:val="24"/>
              </w:rPr>
              <w:t>Child Abuse Prevention Center</w:t>
            </w:r>
          </w:p>
        </w:tc>
      </w:tr>
      <w:tr w:rsidR="00871049" w:rsidRPr="00871049" w14:paraId="01B0D0C3" w14:textId="77777777" w:rsidTr="00871049">
        <w:tc>
          <w:tcPr>
            <w:tcW w:w="4675" w:type="dxa"/>
          </w:tcPr>
          <w:p w14:paraId="6C960D98" w14:textId="77777777" w:rsidR="00871049" w:rsidRPr="00871049" w:rsidRDefault="00696F59" w:rsidP="008710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19, 2019</w:t>
            </w:r>
          </w:p>
        </w:tc>
        <w:tc>
          <w:tcPr>
            <w:tcW w:w="4675" w:type="dxa"/>
          </w:tcPr>
          <w:p w14:paraId="53947747" w14:textId="77777777" w:rsidR="00871049" w:rsidRPr="00871049" w:rsidRDefault="00C66CCC" w:rsidP="0087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Yolo County</w:t>
            </w:r>
          </w:p>
        </w:tc>
      </w:tr>
      <w:tr w:rsidR="00871049" w:rsidRPr="00871049" w14:paraId="5A625F0F" w14:textId="77777777" w:rsidTr="00871049">
        <w:tc>
          <w:tcPr>
            <w:tcW w:w="4675" w:type="dxa"/>
          </w:tcPr>
          <w:p w14:paraId="774586E1" w14:textId="77777777" w:rsidR="00871049" w:rsidRPr="00871049" w:rsidRDefault="00696F59" w:rsidP="008710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21, 2019</w:t>
            </w:r>
          </w:p>
        </w:tc>
        <w:tc>
          <w:tcPr>
            <w:tcW w:w="4675" w:type="dxa"/>
          </w:tcPr>
          <w:p w14:paraId="41544EDE" w14:textId="77777777" w:rsidR="00871049" w:rsidRPr="00871049" w:rsidRDefault="00C66CCC" w:rsidP="0087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Tuolumne County</w:t>
            </w:r>
          </w:p>
        </w:tc>
      </w:tr>
      <w:tr w:rsidR="00871049" w:rsidRPr="00871049" w14:paraId="34E0900D" w14:textId="77777777" w:rsidTr="00871049">
        <w:tc>
          <w:tcPr>
            <w:tcW w:w="4675" w:type="dxa"/>
          </w:tcPr>
          <w:p w14:paraId="0AE59613" w14:textId="77777777" w:rsidR="00871049" w:rsidRPr="00871049" w:rsidRDefault="00696F59" w:rsidP="008710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16,2020</w:t>
            </w:r>
          </w:p>
        </w:tc>
        <w:tc>
          <w:tcPr>
            <w:tcW w:w="4675" w:type="dxa"/>
          </w:tcPr>
          <w:p w14:paraId="24BAFF4A" w14:textId="77777777" w:rsidR="00871049" w:rsidRPr="00C3001F" w:rsidRDefault="00C66CCC" w:rsidP="00C3001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 Dorado County</w:t>
            </w:r>
          </w:p>
        </w:tc>
      </w:tr>
      <w:tr w:rsidR="00871049" w:rsidRPr="00871049" w14:paraId="1DD84C48" w14:textId="77777777" w:rsidTr="00871049">
        <w:tc>
          <w:tcPr>
            <w:tcW w:w="4675" w:type="dxa"/>
            <w:shd w:val="clear" w:color="auto" w:fill="auto"/>
          </w:tcPr>
          <w:p w14:paraId="26031838" w14:textId="77777777" w:rsidR="00871049" w:rsidRPr="00871049" w:rsidRDefault="00696F59" w:rsidP="008710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19, 2020</w:t>
            </w:r>
          </w:p>
        </w:tc>
        <w:tc>
          <w:tcPr>
            <w:tcW w:w="4675" w:type="dxa"/>
          </w:tcPr>
          <w:p w14:paraId="5FC4D97C" w14:textId="77777777" w:rsidR="00871049" w:rsidRPr="00871049" w:rsidRDefault="00C66CCC" w:rsidP="0087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Placer County</w:t>
            </w:r>
          </w:p>
        </w:tc>
      </w:tr>
      <w:tr w:rsidR="00C66CCC" w:rsidRPr="00871049" w14:paraId="69EBFDBE" w14:textId="77777777" w:rsidTr="00871049">
        <w:tc>
          <w:tcPr>
            <w:tcW w:w="4675" w:type="dxa"/>
          </w:tcPr>
          <w:p w14:paraId="0DF31EA8" w14:textId="77777777" w:rsidR="00C66CCC" w:rsidRPr="00871049" w:rsidRDefault="00C66CCC" w:rsidP="00C66CC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21, 2020</w:t>
            </w:r>
          </w:p>
        </w:tc>
        <w:tc>
          <w:tcPr>
            <w:tcW w:w="4675" w:type="dxa"/>
          </w:tcPr>
          <w:p w14:paraId="42EBC4DC" w14:textId="77777777" w:rsidR="00C66CCC" w:rsidRPr="00871049" w:rsidRDefault="00C66CCC" w:rsidP="00C66CCC">
            <w:pPr>
              <w:rPr>
                <w:sz w:val="24"/>
                <w:szCs w:val="24"/>
              </w:rPr>
            </w:pPr>
            <w:r w:rsidRPr="00871049">
              <w:rPr>
                <w:sz w:val="24"/>
                <w:szCs w:val="24"/>
              </w:rPr>
              <w:t>Child Abuse Prevention Center</w:t>
            </w:r>
            <w:r>
              <w:rPr>
                <w:sz w:val="24"/>
                <w:szCs w:val="24"/>
              </w:rPr>
              <w:t xml:space="preserve"> (Sacramento)</w:t>
            </w:r>
          </w:p>
        </w:tc>
      </w:tr>
    </w:tbl>
    <w:p w14:paraId="1D72495A" w14:textId="77777777" w:rsidR="00594BF7" w:rsidRPr="00871049" w:rsidRDefault="00594BF7" w:rsidP="00594BF7">
      <w:pPr>
        <w:spacing w:line="240" w:lineRule="auto"/>
        <w:contextualSpacing/>
        <w:rPr>
          <w:b/>
          <w:sz w:val="28"/>
          <w:szCs w:val="28"/>
        </w:rPr>
      </w:pPr>
    </w:p>
    <w:p w14:paraId="4474C7AE" w14:textId="77777777" w:rsidR="00871049" w:rsidRDefault="00871049" w:rsidP="00871049">
      <w:pPr>
        <w:spacing w:line="240" w:lineRule="auto"/>
        <w:contextualSpacing/>
        <w:rPr>
          <w:b/>
          <w:sz w:val="24"/>
          <w:szCs w:val="24"/>
          <w:u w:val="single"/>
        </w:rPr>
      </w:pPr>
      <w:bookmarkStart w:id="0" w:name="_GoBack"/>
      <w:bookmarkEnd w:id="0"/>
    </w:p>
    <w:sectPr w:rsidR="008710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2ABD" w14:textId="77777777" w:rsidR="008D6F3A" w:rsidRDefault="008D6F3A" w:rsidP="00594BF7">
      <w:pPr>
        <w:spacing w:after="0" w:line="240" w:lineRule="auto"/>
      </w:pPr>
      <w:r>
        <w:separator/>
      </w:r>
    </w:p>
  </w:endnote>
  <w:endnote w:type="continuationSeparator" w:id="0">
    <w:p w14:paraId="4A462D1E" w14:textId="77777777" w:rsidR="008D6F3A" w:rsidRDefault="008D6F3A" w:rsidP="0059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632B" w14:textId="77777777" w:rsidR="00676D6D" w:rsidRPr="00676D6D" w:rsidRDefault="003F1509" w:rsidP="00676D6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Updated 9/19</w:t>
    </w:r>
    <w:r w:rsidR="00696F59">
      <w:rPr>
        <w:sz w:val="20"/>
        <w:szCs w:val="20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6EDA" w14:textId="77777777" w:rsidR="008D6F3A" w:rsidRDefault="008D6F3A" w:rsidP="00594BF7">
      <w:pPr>
        <w:spacing w:after="0" w:line="240" w:lineRule="auto"/>
      </w:pPr>
      <w:r>
        <w:separator/>
      </w:r>
    </w:p>
  </w:footnote>
  <w:footnote w:type="continuationSeparator" w:id="0">
    <w:p w14:paraId="3643AE60" w14:textId="77777777" w:rsidR="008D6F3A" w:rsidRDefault="008D6F3A" w:rsidP="0059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AA93" w14:textId="77777777" w:rsidR="00594BF7" w:rsidRDefault="00594BF7" w:rsidP="00594BF7">
    <w:pPr>
      <w:pStyle w:val="Header"/>
      <w:jc w:val="center"/>
      <w:rPr>
        <w:rFonts w:ascii="Broadway" w:hAnsi="Broadway"/>
        <w:sz w:val="44"/>
        <w:szCs w:val="44"/>
      </w:rPr>
    </w:pPr>
    <w:r>
      <w:rPr>
        <w:rFonts w:ascii="Broadway" w:hAnsi="Broadway"/>
        <w:sz w:val="44"/>
        <w:szCs w:val="44"/>
      </w:rPr>
      <w:t>Sierra-Sacramento Regional Meetings</w:t>
    </w:r>
  </w:p>
  <w:p w14:paraId="5F97B7B2" w14:textId="77777777" w:rsidR="00594BF7" w:rsidRPr="00B50468" w:rsidRDefault="00696F59" w:rsidP="00594BF7">
    <w:pPr>
      <w:pStyle w:val="Header"/>
      <w:jc w:val="center"/>
      <w:rPr>
        <w:rFonts w:ascii="Broadway" w:hAnsi="Broadway"/>
        <w:sz w:val="44"/>
        <w:szCs w:val="44"/>
      </w:rPr>
    </w:pPr>
    <w:r>
      <w:rPr>
        <w:rFonts w:ascii="Broadway" w:hAnsi="Broadway"/>
        <w:sz w:val="44"/>
        <w:szCs w:val="44"/>
      </w:rPr>
      <w:t>2019/2020</w:t>
    </w:r>
  </w:p>
  <w:p w14:paraId="5A6F0FE3" w14:textId="77777777" w:rsidR="00594BF7" w:rsidRDefault="00594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97"/>
    <w:multiLevelType w:val="hybridMultilevel"/>
    <w:tmpl w:val="8CE82B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100FD"/>
    <w:multiLevelType w:val="hybridMultilevel"/>
    <w:tmpl w:val="4F4C8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62409"/>
    <w:multiLevelType w:val="hybridMultilevel"/>
    <w:tmpl w:val="0C907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7347F"/>
    <w:multiLevelType w:val="hybridMultilevel"/>
    <w:tmpl w:val="76681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6E00"/>
    <w:multiLevelType w:val="hybridMultilevel"/>
    <w:tmpl w:val="BA549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F7"/>
    <w:rsid w:val="00072779"/>
    <w:rsid w:val="001E7535"/>
    <w:rsid w:val="002032C0"/>
    <w:rsid w:val="002660CA"/>
    <w:rsid w:val="00352615"/>
    <w:rsid w:val="003F1509"/>
    <w:rsid w:val="00594BF7"/>
    <w:rsid w:val="005A18D6"/>
    <w:rsid w:val="00615E87"/>
    <w:rsid w:val="00621216"/>
    <w:rsid w:val="00676D6D"/>
    <w:rsid w:val="00696F59"/>
    <w:rsid w:val="00717971"/>
    <w:rsid w:val="00871049"/>
    <w:rsid w:val="008D6F3A"/>
    <w:rsid w:val="0097669C"/>
    <w:rsid w:val="00AF165F"/>
    <w:rsid w:val="00BB6D8B"/>
    <w:rsid w:val="00C3001F"/>
    <w:rsid w:val="00C66CCC"/>
    <w:rsid w:val="00CC45FE"/>
    <w:rsid w:val="00CF4236"/>
    <w:rsid w:val="00E17381"/>
    <w:rsid w:val="00EB2635"/>
    <w:rsid w:val="00EF144C"/>
    <w:rsid w:val="00F258D5"/>
    <w:rsid w:val="00F603A6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6BB4"/>
  <w15:chartTrackingRefBased/>
  <w15:docId w15:val="{835FA233-F610-4756-80F1-B4326E7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F7"/>
  </w:style>
  <w:style w:type="paragraph" w:styleId="Footer">
    <w:name w:val="footer"/>
    <w:basedOn w:val="Normal"/>
    <w:link w:val="FooterChar"/>
    <w:uiPriority w:val="99"/>
    <w:unhideWhenUsed/>
    <w:rsid w:val="0059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F7"/>
  </w:style>
  <w:style w:type="paragraph" w:styleId="BalloonText">
    <w:name w:val="Balloon Text"/>
    <w:basedOn w:val="Normal"/>
    <w:link w:val="BalloonTextChar"/>
    <w:uiPriority w:val="99"/>
    <w:semiHidden/>
    <w:unhideWhenUsed/>
    <w:rsid w:val="00BB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Hill Wilson</dc:creator>
  <cp:keywords/>
  <dc:description/>
  <cp:lastModifiedBy>Jasmine Brosnan</cp:lastModifiedBy>
  <cp:revision>2</cp:revision>
  <cp:lastPrinted>2018-08-14T17:16:00Z</cp:lastPrinted>
  <dcterms:created xsi:type="dcterms:W3CDTF">2020-09-10T17:22:00Z</dcterms:created>
  <dcterms:modified xsi:type="dcterms:W3CDTF">2020-09-10T17:22:00Z</dcterms:modified>
</cp:coreProperties>
</file>